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27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bookmarkStart w:id="0" w:name="_GoBack"/>
      <w:r>
        <w:rPr>
          <w:rFonts w:ascii="Georgia" w:hAnsi="Georgi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3551963</wp:posOffset>
            </wp:positionH>
            <wp:positionV relativeFrom="paragraph">
              <wp:posOffset>-3408552</wp:posOffset>
            </wp:positionV>
            <wp:extent cx="2243593" cy="9203344"/>
            <wp:effectExtent l="3486150" t="0" r="345249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0505" cy="927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1E27" w:rsidRDefault="004A1E27" w:rsidP="004A1E27">
      <w:pPr>
        <w:spacing w:after="0" w:line="240" w:lineRule="auto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D90C3C" w:rsidRDefault="00D90C3C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</w:p>
    <w:p w:rsidR="00892CAE" w:rsidRPr="00454DCB" w:rsidRDefault="00892CAE" w:rsidP="00892CA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454DCB">
        <w:rPr>
          <w:rFonts w:ascii="Georgia" w:hAnsi="Georgia" w:cs="Times New Roman"/>
          <w:b/>
          <w:sz w:val="36"/>
          <w:szCs w:val="36"/>
        </w:rPr>
        <w:t xml:space="preserve">План </w:t>
      </w:r>
    </w:p>
    <w:p w:rsidR="00454DCB" w:rsidRDefault="00892CAE" w:rsidP="00892CAE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454DCB">
        <w:rPr>
          <w:rFonts w:ascii="Georgia" w:hAnsi="Georgia" w:cs="Times New Roman"/>
          <w:b/>
          <w:sz w:val="32"/>
          <w:szCs w:val="32"/>
        </w:rPr>
        <w:t>мероприятий по улучшению качества работы организаций, осуществляющих образовательную деятельность</w:t>
      </w:r>
    </w:p>
    <w:p w:rsidR="00892CAE" w:rsidRPr="00454DCB" w:rsidRDefault="00892CAE" w:rsidP="00892CAE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C31C31" w:rsidRPr="00454DCB" w:rsidRDefault="00454DCB" w:rsidP="00454DCB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М</w:t>
      </w:r>
      <w:r w:rsidR="00892CAE" w:rsidRPr="00454DCB">
        <w:rPr>
          <w:rFonts w:ascii="Georgia" w:hAnsi="Georgia" w:cs="Times New Roman"/>
          <w:b/>
          <w:sz w:val="32"/>
          <w:szCs w:val="32"/>
        </w:rPr>
        <w:t>униципально</w:t>
      </w:r>
      <w:r>
        <w:rPr>
          <w:rFonts w:ascii="Georgia" w:hAnsi="Georgia" w:cs="Times New Roman"/>
          <w:b/>
          <w:sz w:val="32"/>
          <w:szCs w:val="32"/>
        </w:rPr>
        <w:t>е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бюджетно</w:t>
      </w:r>
      <w:r>
        <w:rPr>
          <w:rFonts w:ascii="Georgia" w:hAnsi="Georgia" w:cs="Times New Roman"/>
          <w:b/>
          <w:sz w:val="32"/>
          <w:szCs w:val="32"/>
        </w:rPr>
        <w:t>е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общеобразовательно</w:t>
      </w:r>
      <w:r>
        <w:rPr>
          <w:rFonts w:ascii="Georgia" w:hAnsi="Georgia" w:cs="Times New Roman"/>
          <w:b/>
          <w:sz w:val="32"/>
          <w:szCs w:val="32"/>
        </w:rPr>
        <w:t>е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учреждени</w:t>
      </w:r>
      <w:r>
        <w:rPr>
          <w:rFonts w:ascii="Georgia" w:hAnsi="Georgia" w:cs="Times New Roman"/>
          <w:b/>
          <w:sz w:val="32"/>
          <w:szCs w:val="32"/>
        </w:rPr>
        <w:t>е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– </w:t>
      </w:r>
      <w:r>
        <w:rPr>
          <w:rFonts w:ascii="Georgia" w:hAnsi="Georgia" w:cs="Times New Roman"/>
          <w:b/>
          <w:sz w:val="32"/>
          <w:szCs w:val="32"/>
        </w:rPr>
        <w:t>средняя общеобразовательная школа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№</w:t>
      </w:r>
      <w:r>
        <w:rPr>
          <w:rFonts w:ascii="Georgia" w:hAnsi="Georgia" w:cs="Times New Roman"/>
          <w:b/>
          <w:sz w:val="32"/>
          <w:szCs w:val="32"/>
        </w:rPr>
        <w:t>2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7 </w:t>
      </w:r>
      <w:r>
        <w:rPr>
          <w:rFonts w:ascii="Georgia" w:hAnsi="Georgia" w:cs="Times New Roman"/>
          <w:b/>
          <w:sz w:val="32"/>
          <w:szCs w:val="32"/>
        </w:rPr>
        <w:t>и</w:t>
      </w:r>
      <w:r w:rsidR="00892CAE" w:rsidRPr="00454DCB">
        <w:rPr>
          <w:rFonts w:ascii="Georgia" w:hAnsi="Georgia" w:cs="Times New Roman"/>
          <w:b/>
          <w:sz w:val="32"/>
          <w:szCs w:val="32"/>
        </w:rPr>
        <w:t>м</w:t>
      </w:r>
      <w:r>
        <w:rPr>
          <w:rFonts w:ascii="Georgia" w:hAnsi="Georgia" w:cs="Times New Roman"/>
          <w:b/>
          <w:sz w:val="32"/>
          <w:szCs w:val="32"/>
        </w:rPr>
        <w:t>. Н.С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. </w:t>
      </w:r>
      <w:r>
        <w:rPr>
          <w:rFonts w:ascii="Georgia" w:hAnsi="Georgia" w:cs="Times New Roman"/>
          <w:b/>
          <w:sz w:val="32"/>
          <w:szCs w:val="32"/>
        </w:rPr>
        <w:t>Лескова с углубленным изучением английского языка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г</w:t>
      </w:r>
      <w:r>
        <w:rPr>
          <w:rFonts w:ascii="Georgia" w:hAnsi="Georgia" w:cs="Times New Roman"/>
          <w:b/>
          <w:sz w:val="32"/>
          <w:szCs w:val="32"/>
        </w:rPr>
        <w:t>.</w:t>
      </w:r>
      <w:r w:rsidR="00892CAE" w:rsidRPr="00454DCB">
        <w:rPr>
          <w:rFonts w:ascii="Georgia" w:hAnsi="Georgia" w:cs="Times New Roman"/>
          <w:b/>
          <w:sz w:val="32"/>
          <w:szCs w:val="32"/>
        </w:rPr>
        <w:t xml:space="preserve"> Орла</w:t>
      </w:r>
    </w:p>
    <w:p w:rsidR="001906EC" w:rsidRPr="00454DCB" w:rsidRDefault="001906EC">
      <w:pPr>
        <w:rPr>
          <w:rFonts w:ascii="Georgia" w:hAnsi="Georg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2545"/>
        <w:gridCol w:w="1451"/>
        <w:gridCol w:w="1675"/>
        <w:gridCol w:w="3086"/>
        <w:gridCol w:w="1779"/>
        <w:gridCol w:w="1367"/>
      </w:tblGrid>
      <w:tr w:rsidR="008D1C04" w:rsidRPr="00454DCB" w:rsidTr="008D1C04">
        <w:trPr>
          <w:trHeight w:val="990"/>
        </w:trPr>
        <w:tc>
          <w:tcPr>
            <w:tcW w:w="2882" w:type="dxa"/>
            <w:vMerge w:val="restart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Критерии независимой оценки качества работы организации, осуществляющей образовательную деятельность</w:t>
            </w:r>
          </w:p>
        </w:tc>
        <w:tc>
          <w:tcPr>
            <w:tcW w:w="2544" w:type="dxa"/>
            <w:vMerge w:val="restart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Показатели независимой оценки качества работы организации, осуществляющей образовательную деятельность</w:t>
            </w:r>
          </w:p>
        </w:tc>
        <w:tc>
          <w:tcPr>
            <w:tcW w:w="3124" w:type="dxa"/>
            <w:gridSpan w:val="2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Значение показателя независимой оценки качества работы организации</w:t>
            </w:r>
          </w:p>
        </w:tc>
        <w:tc>
          <w:tcPr>
            <w:tcW w:w="3085" w:type="dxa"/>
            <w:vMerge w:val="restart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Мероприятия. Направленные на повышение качества</w:t>
            </w:r>
          </w:p>
        </w:tc>
        <w:tc>
          <w:tcPr>
            <w:tcW w:w="1785" w:type="dxa"/>
            <w:vMerge w:val="restart"/>
          </w:tcPr>
          <w:p w:rsidR="001906EC" w:rsidRPr="00454DCB" w:rsidRDefault="00892CA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О</w:t>
            </w:r>
            <w:r w:rsidR="001906EC" w:rsidRPr="00454DCB">
              <w:rPr>
                <w:rFonts w:ascii="Georgia" w:hAnsi="Georgia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366" w:type="dxa"/>
            <w:vMerge w:val="restart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Сроки исполнения</w:t>
            </w:r>
          </w:p>
        </w:tc>
      </w:tr>
      <w:tr w:rsidR="008D1C04" w:rsidRPr="00454DCB" w:rsidTr="008D1C04">
        <w:trPr>
          <w:trHeight w:val="1155"/>
        </w:trPr>
        <w:tc>
          <w:tcPr>
            <w:tcW w:w="2882" w:type="dxa"/>
            <w:vMerge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Фактические (показатели НОК ОД)</w:t>
            </w:r>
          </w:p>
        </w:tc>
        <w:tc>
          <w:tcPr>
            <w:tcW w:w="1674" w:type="dxa"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Целевые (планируемые)</w:t>
            </w:r>
          </w:p>
        </w:tc>
        <w:tc>
          <w:tcPr>
            <w:tcW w:w="3085" w:type="dxa"/>
            <w:vMerge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1906EC" w:rsidRPr="00454DCB" w:rsidRDefault="001906EC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8D1C04" w:rsidRPr="00454DCB" w:rsidTr="008D1C04">
        <w:tc>
          <w:tcPr>
            <w:tcW w:w="2882" w:type="dxa"/>
            <w:vMerge w:val="restart"/>
          </w:tcPr>
          <w:p w:rsidR="00892CAE" w:rsidRPr="00454DCB" w:rsidRDefault="00892CAE" w:rsidP="000A5A1E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544" w:type="dxa"/>
          </w:tcPr>
          <w:p w:rsidR="000A5A1E" w:rsidRPr="000A5A1E" w:rsidRDefault="000A5A1E" w:rsidP="000A5A1E">
            <w:pPr>
              <w:pStyle w:val="a4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  <w:p w:rsidR="00892CAE" w:rsidRPr="000A5A1E" w:rsidRDefault="00892CAE" w:rsidP="000A5A1E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A1E">
              <w:rPr>
                <w:rFonts w:ascii="Georgia" w:hAnsi="Georgia" w:cs="Times New Roman"/>
                <w:sz w:val="24"/>
                <w:szCs w:val="24"/>
              </w:rPr>
              <w:t xml:space="preserve">Полнота и актуальность информации об </w:t>
            </w:r>
            <w:r w:rsidRPr="000A5A1E">
              <w:rPr>
                <w:rFonts w:ascii="Georgia" w:hAnsi="Georgia" w:cs="Times New Roman"/>
                <w:sz w:val="24"/>
                <w:szCs w:val="24"/>
              </w:rPr>
              <w:lastRenderedPageBreak/>
              <w:t>организации и ее деятельности, размещенной на официальном сайте организации в информационно-телекоммуникационной сети «Интернет» (далее – сеть Интернет)</w:t>
            </w:r>
          </w:p>
        </w:tc>
        <w:tc>
          <w:tcPr>
            <w:tcW w:w="1450" w:type="dxa"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lastRenderedPageBreak/>
              <w:t>9,5</w:t>
            </w:r>
          </w:p>
        </w:tc>
        <w:tc>
          <w:tcPr>
            <w:tcW w:w="1674" w:type="dxa"/>
          </w:tcPr>
          <w:p w:rsidR="00892CA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9,9</w:t>
            </w:r>
          </w:p>
        </w:tc>
        <w:tc>
          <w:tcPr>
            <w:tcW w:w="3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0"/>
            </w:tblGrid>
            <w:tr w:rsidR="00892CAE" w:rsidRPr="00454DCB" w:rsidTr="00230BC7">
              <w:trPr>
                <w:trHeight w:val="558"/>
              </w:trPr>
              <w:tc>
                <w:tcPr>
                  <w:tcW w:w="0" w:type="auto"/>
                </w:tcPr>
                <w:p w:rsidR="00892CAE" w:rsidRPr="00454DCB" w:rsidRDefault="00892CAE" w:rsidP="00892CAE">
                  <w:pPr>
                    <w:pStyle w:val="Default"/>
                    <w:jc w:val="both"/>
                    <w:rPr>
                      <w:rFonts w:ascii="Georgia" w:hAnsi="Georgia" w:cs="Times New Roman"/>
                    </w:rPr>
                  </w:pPr>
                  <w:r w:rsidRPr="00454DCB">
                    <w:rPr>
                      <w:rFonts w:ascii="Georgia" w:hAnsi="Georgia" w:cs="Times New Roman"/>
                    </w:rPr>
                    <w:t xml:space="preserve">Анализ наполняемости сайта организации. Корректировка основных меню сайта, </w:t>
                  </w:r>
                  <w:r w:rsidRPr="00454DCB">
                    <w:rPr>
                      <w:rFonts w:ascii="Georgia" w:hAnsi="Georgia" w:cs="Times New Roman"/>
                    </w:rPr>
                    <w:lastRenderedPageBreak/>
                    <w:t>изменение интерфейса, добавления новых разделов, отражающих деятельность учреждения. Обеспечение качественной поисковой навигации сайта.Систематическая актуализация информации на сайте организации.Ежемесячный контроль размещения информации по состоянию на 1 число месяца на сайте www.bus.gov.ru. Формирование ИКТ - компетентности родителей и других участников образовательного процесса.</w:t>
                  </w:r>
                </w:p>
              </w:tc>
            </w:tr>
          </w:tbl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92CAE" w:rsidRDefault="000A5A1E" w:rsidP="00892CAE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  <w:p w:rsidR="000A5A1E" w:rsidRDefault="000A5A1E" w:rsidP="00892CAE">
            <w:pPr>
              <w:pStyle w:val="Default"/>
              <w:rPr>
                <w:rFonts w:ascii="Georgia" w:hAnsi="Georgia" w:cs="Times New Roman"/>
              </w:rPr>
            </w:pPr>
          </w:p>
          <w:p w:rsidR="000A5A1E" w:rsidRPr="00454DCB" w:rsidRDefault="000A5A1E" w:rsidP="00892CAE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Администрат</w:t>
            </w:r>
            <w:r>
              <w:rPr>
                <w:rFonts w:ascii="Georgia" w:hAnsi="Georgia" w:cs="Times New Roman"/>
              </w:rPr>
              <w:lastRenderedPageBreak/>
              <w:t>ор сайта</w:t>
            </w:r>
          </w:p>
        </w:tc>
        <w:tc>
          <w:tcPr>
            <w:tcW w:w="1366" w:type="dxa"/>
          </w:tcPr>
          <w:p w:rsidR="000A5A1E" w:rsidRPr="00454DCB" w:rsidRDefault="000A5A1E" w:rsidP="000A5A1E">
            <w:pPr>
              <w:pStyle w:val="Default"/>
              <w:jc w:val="center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lastRenderedPageBreak/>
              <w:t>в рамках текущего учебного года</w:t>
            </w:r>
          </w:p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8D1C04" w:rsidRPr="00454DCB" w:rsidTr="008D1C04">
        <w:tc>
          <w:tcPr>
            <w:tcW w:w="2882" w:type="dxa"/>
            <w:vMerge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A5A1E" w:rsidRDefault="000A5A1E" w:rsidP="000A5A1E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  <w:p w:rsidR="00892CAE" w:rsidRPr="00454DCB" w:rsidRDefault="00892CAE" w:rsidP="00892CAE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9,</w:t>
            </w:r>
            <w:r w:rsidR="000A5A1E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892CA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10,0</w:t>
            </w:r>
          </w:p>
        </w:tc>
        <w:tc>
          <w:tcPr>
            <w:tcW w:w="3085" w:type="dxa"/>
          </w:tcPr>
          <w:p w:rsidR="00A209CD" w:rsidRPr="00A209CD" w:rsidRDefault="00A209CD" w:rsidP="00A209C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Georgia" w:eastAsiaTheme="minorHAnsi" w:hAnsi="Georgia"/>
                <w:color w:val="000000"/>
                <w:lang w:eastAsia="en-US"/>
              </w:rPr>
            </w:pPr>
            <w:r w:rsidRPr="00A209CD">
              <w:rPr>
                <w:rFonts w:ascii="Georgia" w:eastAsiaTheme="minorHAnsi" w:hAnsi="Georgia"/>
                <w:color w:val="000000"/>
                <w:lang w:eastAsia="en-US"/>
              </w:rPr>
              <w:t>Создать рубрику «Достижения наших педагогов» (награды, результаты аттестации, участие в конкурсах)</w:t>
            </w:r>
          </w:p>
          <w:p w:rsidR="00892CAE" w:rsidRPr="00A209CD" w:rsidRDefault="00A209CD" w:rsidP="00A209C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Georgia" w:eastAsiaTheme="minorHAnsi" w:hAnsi="Georgia"/>
                <w:color w:val="000000"/>
                <w:lang w:eastAsia="en-US"/>
              </w:rPr>
            </w:pPr>
            <w:r w:rsidRPr="00A209CD">
              <w:rPr>
                <w:rFonts w:ascii="Georgia" w:eastAsiaTheme="minorHAnsi" w:hAnsi="Georgia"/>
                <w:color w:val="000000"/>
                <w:lang w:eastAsia="en-US"/>
              </w:rPr>
              <w:t>Обеспечить создание персональных страниц педагогических работников на сайте школы</w:t>
            </w:r>
          </w:p>
        </w:tc>
        <w:tc>
          <w:tcPr>
            <w:tcW w:w="1785" w:type="dxa"/>
          </w:tcPr>
          <w:p w:rsidR="00892CAE" w:rsidRPr="00454DCB" w:rsidRDefault="000A5A1E" w:rsidP="00892CA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366" w:type="dxa"/>
          </w:tcPr>
          <w:p w:rsidR="000A5A1E" w:rsidRPr="00454DCB" w:rsidRDefault="000A5A1E" w:rsidP="000A5A1E">
            <w:pPr>
              <w:pStyle w:val="Default"/>
              <w:jc w:val="center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8D1C04" w:rsidRPr="00454DCB" w:rsidTr="008D1C04">
        <w:tc>
          <w:tcPr>
            <w:tcW w:w="2882" w:type="dxa"/>
            <w:vMerge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A5A1E" w:rsidRDefault="000A5A1E" w:rsidP="000A5A1E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Доступность взаимодействия с получателями </w:t>
            </w:r>
            <w:r w:rsidRPr="00454DCB">
              <w:rPr>
                <w:rFonts w:ascii="Georgia" w:hAnsi="Georgia" w:cs="Times New Roman"/>
              </w:rPr>
              <w:lastRenderedPageBreak/>
              <w:t>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450" w:type="dxa"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lastRenderedPageBreak/>
              <w:t>9,</w:t>
            </w:r>
            <w:r w:rsidR="000A5A1E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92CA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9,8</w:t>
            </w:r>
          </w:p>
        </w:tc>
        <w:tc>
          <w:tcPr>
            <w:tcW w:w="3085" w:type="dxa"/>
          </w:tcPr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Обеспечение доступности взаимодействия с получателями </w:t>
            </w:r>
            <w:r w:rsidRPr="00454DCB">
              <w:rPr>
                <w:rFonts w:ascii="Georgia" w:hAnsi="Georgia" w:cs="Times New Roman"/>
              </w:rPr>
              <w:lastRenderedPageBreak/>
              <w:t xml:space="preserve">образовательных услуг с помощью электронных сервисов. Организация практикума для </w:t>
            </w:r>
            <w:r w:rsidR="000A5A1E">
              <w:rPr>
                <w:rFonts w:ascii="Georgia" w:hAnsi="Georgia" w:cs="Times New Roman"/>
              </w:rPr>
              <w:t>родителей «</w:t>
            </w:r>
            <w:r w:rsidRPr="00454DCB">
              <w:rPr>
                <w:rFonts w:ascii="Georgia" w:hAnsi="Georgia" w:cs="Times New Roman"/>
              </w:rPr>
              <w:t>Получи услугу в электронном виде</w:t>
            </w:r>
            <w:r w:rsidR="000A5A1E">
              <w:rPr>
                <w:rFonts w:ascii="Georgia" w:hAnsi="Georgia" w:cs="Times New Roman"/>
              </w:rPr>
              <w:t>»</w:t>
            </w:r>
          </w:p>
        </w:tc>
        <w:tc>
          <w:tcPr>
            <w:tcW w:w="1785" w:type="dxa"/>
          </w:tcPr>
          <w:p w:rsidR="00892CAE" w:rsidRPr="00454DCB" w:rsidRDefault="000A5A1E" w:rsidP="00892CAE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</w:tc>
        <w:tc>
          <w:tcPr>
            <w:tcW w:w="1366" w:type="dxa"/>
          </w:tcPr>
          <w:p w:rsidR="00892CA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8D1C04" w:rsidRPr="00454DCB" w:rsidTr="008D1C04">
        <w:tc>
          <w:tcPr>
            <w:tcW w:w="2882" w:type="dxa"/>
            <w:vMerge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A5A1E" w:rsidRDefault="000A5A1E" w:rsidP="000A5A1E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 в сети Интернет)</w:t>
            </w:r>
          </w:p>
        </w:tc>
        <w:tc>
          <w:tcPr>
            <w:tcW w:w="1450" w:type="dxa"/>
          </w:tcPr>
          <w:p w:rsidR="00892CA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6,9</w:t>
            </w:r>
          </w:p>
        </w:tc>
        <w:tc>
          <w:tcPr>
            <w:tcW w:w="1674" w:type="dxa"/>
          </w:tcPr>
          <w:p w:rsidR="00892CA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9,9</w:t>
            </w:r>
          </w:p>
        </w:tc>
        <w:tc>
          <w:tcPr>
            <w:tcW w:w="3085" w:type="dxa"/>
          </w:tcPr>
          <w:p w:rsidR="00892CAE" w:rsidRPr="00454DCB" w:rsidRDefault="000A5A1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Ведение на сайте рубрики «Вопрос-Ответ».</w:t>
            </w:r>
            <w:r w:rsidR="00892CAE" w:rsidRPr="00454DCB">
              <w:rPr>
                <w:rFonts w:ascii="Georgia" w:hAnsi="Georgia" w:cs="Times New Roman"/>
              </w:rPr>
              <w:t xml:space="preserve"> Информирование заявителей о ходе рассмотрения обращений. Использование возможности различных сервисов для повышения доступности сведений о ходе рассмотрения обращений получателей образовательных услуг.</w:t>
            </w:r>
          </w:p>
        </w:tc>
        <w:tc>
          <w:tcPr>
            <w:tcW w:w="1785" w:type="dxa"/>
          </w:tcPr>
          <w:p w:rsidR="00892CAE" w:rsidRPr="00454DCB" w:rsidRDefault="000A5A1E" w:rsidP="00892CA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366" w:type="dxa"/>
          </w:tcPr>
          <w:p w:rsidR="00892CA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</w:t>
            </w:r>
            <w:r>
              <w:rPr>
                <w:rFonts w:ascii="Georgia" w:hAnsi="Georgia" w:cs="Times New Roman"/>
              </w:rPr>
              <w:t xml:space="preserve"> года</w:t>
            </w:r>
          </w:p>
        </w:tc>
      </w:tr>
      <w:tr w:rsidR="008D1C04" w:rsidRPr="00454DCB" w:rsidTr="008D1C04">
        <w:tc>
          <w:tcPr>
            <w:tcW w:w="2882" w:type="dxa"/>
            <w:vMerge w:val="restart"/>
          </w:tcPr>
          <w:p w:rsidR="00892CAE" w:rsidRPr="000A5A1E" w:rsidRDefault="00892CAE" w:rsidP="000A5A1E">
            <w:pPr>
              <w:pStyle w:val="a4"/>
              <w:numPr>
                <w:ilvl w:val="0"/>
                <w:numId w:val="2"/>
              </w:numPr>
              <w:ind w:left="567" w:hanging="425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A1E">
              <w:rPr>
                <w:rFonts w:ascii="Georgia" w:hAnsi="Georgia" w:cs="Times New Roman"/>
                <w:sz w:val="24"/>
                <w:szCs w:val="24"/>
              </w:rPr>
              <w:t xml:space="preserve">Комфортность условий, в которых осуществляется </w:t>
            </w:r>
            <w:r w:rsidRPr="000A5A1E">
              <w:rPr>
                <w:rFonts w:ascii="Georgia" w:hAnsi="Georgia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2544" w:type="dxa"/>
          </w:tcPr>
          <w:p w:rsidR="000A5A1E" w:rsidRDefault="000A5A1E" w:rsidP="000A5A1E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Материально-техническое и информационное </w:t>
            </w:r>
            <w:r w:rsidRPr="00454DCB">
              <w:rPr>
                <w:rFonts w:ascii="Georgia" w:hAnsi="Georgia" w:cs="Times New Roman"/>
              </w:rPr>
              <w:lastRenderedPageBreak/>
              <w:t>обеспечение</w:t>
            </w:r>
          </w:p>
        </w:tc>
        <w:tc>
          <w:tcPr>
            <w:tcW w:w="1450" w:type="dxa"/>
          </w:tcPr>
          <w:p w:rsidR="00892CAE" w:rsidRPr="00454DCB" w:rsidRDefault="00892CA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lastRenderedPageBreak/>
              <w:t>7,</w:t>
            </w:r>
            <w:r w:rsidR="000A5A1E"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892CA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8,6</w:t>
            </w:r>
          </w:p>
        </w:tc>
        <w:tc>
          <w:tcPr>
            <w:tcW w:w="3085" w:type="dxa"/>
          </w:tcPr>
          <w:p w:rsidR="00892CAE" w:rsidRPr="00454DCB" w:rsidRDefault="00892CA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Разработка и проведение мониторинга соответствия материально-</w:t>
            </w:r>
            <w:r w:rsidRPr="00454DCB">
              <w:rPr>
                <w:rFonts w:ascii="Georgia" w:hAnsi="Georgia" w:cs="Times New Roman"/>
              </w:rPr>
              <w:lastRenderedPageBreak/>
              <w:t>технического обеспечения организации согласно требованиям законодательства РФ. Создание (приобретение) образовательных электронных библиотек. Оснащение современным оборудованием учебных лабораторий по физике, химии, биологии, мастерских.</w:t>
            </w:r>
          </w:p>
        </w:tc>
        <w:tc>
          <w:tcPr>
            <w:tcW w:w="1785" w:type="dxa"/>
          </w:tcPr>
          <w:p w:rsidR="00892CAE" w:rsidRPr="00454DCB" w:rsidRDefault="000A5A1E" w:rsidP="00892CAE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</w:tc>
        <w:tc>
          <w:tcPr>
            <w:tcW w:w="1366" w:type="dxa"/>
          </w:tcPr>
          <w:p w:rsidR="00892CA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0A5A1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0A5A1E" w:rsidRPr="00454DCB" w:rsidRDefault="000A5A1E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450" w:type="dxa"/>
          </w:tcPr>
          <w:p w:rsidR="000A5A1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7,</w:t>
            </w: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0A5A1E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8,9</w:t>
            </w:r>
          </w:p>
        </w:tc>
        <w:tc>
          <w:tcPr>
            <w:tcW w:w="3085" w:type="dxa"/>
          </w:tcPr>
          <w:p w:rsidR="000A5A1E" w:rsidRPr="00454DCB" w:rsidRDefault="000A5A1E" w:rsidP="000A5A1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Продолжение работы по поддержанию должного уровня комфортности условий, в которых осуществляется образовательная деят</w:t>
            </w:r>
            <w:r>
              <w:rPr>
                <w:rFonts w:ascii="Georgia" w:hAnsi="Georgia" w:cs="Times New Roman"/>
              </w:rPr>
              <w:t>ельность. Реализация программы «Здоровое питание – здоровье нации»</w:t>
            </w:r>
            <w:r w:rsidRPr="00454DCB">
              <w:rPr>
                <w:rFonts w:ascii="Georgia" w:hAnsi="Georgia" w:cs="Times New Roman"/>
              </w:rPr>
              <w:t>.</w:t>
            </w:r>
          </w:p>
        </w:tc>
        <w:tc>
          <w:tcPr>
            <w:tcW w:w="1785" w:type="dxa"/>
          </w:tcPr>
          <w:p w:rsidR="000A5A1E" w:rsidRPr="00454DCB" w:rsidRDefault="000A5A1E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Администрация школы</w:t>
            </w:r>
          </w:p>
        </w:tc>
        <w:tc>
          <w:tcPr>
            <w:tcW w:w="1366" w:type="dxa"/>
          </w:tcPr>
          <w:p w:rsidR="000A5A1E" w:rsidRPr="00454DCB" w:rsidRDefault="000A5A1E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Условия индивидуальной работы с </w:t>
            </w:r>
            <w:proofErr w:type="gramStart"/>
            <w:r w:rsidRPr="00454DCB">
              <w:rPr>
                <w:rFonts w:ascii="Georgia" w:hAnsi="Georgia" w:cs="Times New Roman"/>
              </w:rPr>
              <w:t>обучающимися</w:t>
            </w:r>
            <w:proofErr w:type="gramEnd"/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7,6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8,9</w:t>
            </w:r>
          </w:p>
        </w:tc>
        <w:tc>
          <w:tcPr>
            <w:tcW w:w="3085" w:type="dxa"/>
          </w:tcPr>
          <w:p w:rsidR="008D1C04" w:rsidRPr="00A209CD" w:rsidRDefault="00A209CD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proofErr w:type="gramStart"/>
            <w:r w:rsidRPr="00A209CD">
              <w:rPr>
                <w:rFonts w:ascii="Georgia" w:hAnsi="Georgia" w:cs="Times New Roman"/>
              </w:rPr>
              <w:t>Создать условия для индивидуальной и групповой работы с обучающимися после уроков, при подготовке к итоговой аттестации.</w:t>
            </w:r>
            <w:proofErr w:type="gramEnd"/>
          </w:p>
        </w:tc>
        <w:tc>
          <w:tcPr>
            <w:tcW w:w="1785" w:type="dxa"/>
          </w:tcPr>
          <w:p w:rsidR="008D1C04" w:rsidRPr="00454DCB" w:rsidRDefault="00A209CD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Педагогический коллекти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дополнительных образовательных программ</w:t>
            </w:r>
          </w:p>
        </w:tc>
        <w:tc>
          <w:tcPr>
            <w:tcW w:w="1450" w:type="dxa"/>
          </w:tcPr>
          <w:p w:rsidR="008D1C04" w:rsidRPr="00454DCB" w:rsidRDefault="008D1C04" w:rsidP="008D1C0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7,</w:t>
            </w: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10,0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Расширение спектра дополнительных образовательных программ </w:t>
            </w:r>
            <w:proofErr w:type="gramStart"/>
            <w:r w:rsidRPr="00454DCB">
              <w:rPr>
                <w:rFonts w:ascii="Georgia" w:hAnsi="Georgia" w:cs="Times New Roman"/>
              </w:rPr>
              <w:t>для</w:t>
            </w:r>
            <w:proofErr w:type="gramEnd"/>
            <w:r w:rsidRPr="00454DCB">
              <w:rPr>
                <w:rFonts w:ascii="Georgia" w:hAnsi="Georgia" w:cs="Times New Roman"/>
              </w:rPr>
              <w:t xml:space="preserve"> обучающихся. Активизация социального партнерства по консолидации сил в </w:t>
            </w:r>
            <w:r w:rsidRPr="00454DCB">
              <w:rPr>
                <w:rFonts w:ascii="Georgia" w:hAnsi="Georgia" w:cs="Times New Roman"/>
              </w:rPr>
              <w:lastRenderedPageBreak/>
              <w:t>сфере дополнительного образования.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6,8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8,9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Корректировка планов работы организаций с </w:t>
            </w:r>
            <w:proofErr w:type="gramStart"/>
            <w:r w:rsidRPr="00454DCB">
              <w:rPr>
                <w:rFonts w:ascii="Georgia" w:hAnsi="Georgia" w:cs="Times New Roman"/>
              </w:rPr>
              <w:t>творческими</w:t>
            </w:r>
            <w:proofErr w:type="gramEnd"/>
            <w:r w:rsidRPr="00454DCB">
              <w:rPr>
                <w:rFonts w:ascii="Georgia" w:hAnsi="Georgia" w:cs="Times New Roman"/>
              </w:rPr>
              <w:t xml:space="preserve"> и одаренными обучающимися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возможности оказания психолог</w:t>
            </w:r>
            <w:proofErr w:type="gramStart"/>
            <w:r w:rsidRPr="00454DCB">
              <w:rPr>
                <w:rFonts w:ascii="Georgia" w:hAnsi="Georgia" w:cs="Times New Roman"/>
              </w:rPr>
              <w:t>о-</w:t>
            </w:r>
            <w:proofErr w:type="gramEnd"/>
            <w:r w:rsidRPr="00454DCB">
              <w:rPr>
                <w:rFonts w:ascii="Georgia" w:hAnsi="Georgia" w:cs="Times New Roman"/>
              </w:rPr>
              <w:t xml:space="preserve"> педагогической, медицинской и социальной помощи обучающимся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8,7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9,0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Продолжение работы по созданию комфортных условий для обучения и воспитания детей, нуждающихся в психолог</w:t>
            </w:r>
            <w:proofErr w:type="gramStart"/>
            <w:r w:rsidRPr="00454DCB">
              <w:rPr>
                <w:rFonts w:ascii="Georgia" w:hAnsi="Georgia" w:cs="Times New Roman"/>
              </w:rPr>
              <w:t>о-</w:t>
            </w:r>
            <w:proofErr w:type="gramEnd"/>
            <w:r w:rsidRPr="00454DCB">
              <w:rPr>
                <w:rFonts w:ascii="Georgia" w:hAnsi="Georgia" w:cs="Times New Roman"/>
              </w:rPr>
              <w:t xml:space="preserve"> педагогической, медицинской и социальной помощи.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6,8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8,0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proofErr w:type="gramStart"/>
            <w:r w:rsidRPr="00454DCB">
              <w:rPr>
                <w:rFonts w:ascii="Georgia" w:hAnsi="Georgia" w:cs="Times New Roman"/>
              </w:rPr>
              <w:t>Оборудование зданий и помещений приспособлениями для обучающихся с ограниченными возможностями здоровья.</w:t>
            </w:r>
            <w:proofErr w:type="gramEnd"/>
            <w:r w:rsidRPr="00454DCB">
              <w:rPr>
                <w:rFonts w:ascii="Georgia" w:hAnsi="Georgia" w:cs="Times New Roman"/>
              </w:rPr>
              <w:t xml:space="preserve"> Приобретение комплектов специализированной учебной мебели для обучающихся с нарушением опорно-двигательного аппарата. Обеспечение психолого-педагогического сопровождения детей с ОВЗ и инвалидов согласно ИПРА. Комплектование школьной библиотеки </w:t>
            </w:r>
            <w:r w:rsidRPr="00454DCB">
              <w:rPr>
                <w:rFonts w:ascii="Georgia" w:hAnsi="Georgia" w:cs="Times New Roman"/>
              </w:rPr>
              <w:lastRenderedPageBreak/>
              <w:t>специальными адаптивно-техническими средствами.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 w:val="restart"/>
          </w:tcPr>
          <w:p w:rsidR="008D1C04" w:rsidRPr="008D1C04" w:rsidRDefault="008D1C04" w:rsidP="008D1C04">
            <w:pPr>
              <w:pStyle w:val="a4"/>
              <w:numPr>
                <w:ilvl w:val="0"/>
                <w:numId w:val="2"/>
              </w:numPr>
              <w:ind w:left="567" w:hanging="425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8D1C04">
              <w:rPr>
                <w:rFonts w:ascii="Georgia" w:hAnsi="Georgia" w:cs="Times New Roman"/>
                <w:sz w:val="24"/>
                <w:szCs w:val="24"/>
              </w:rPr>
              <w:lastRenderedPageBreak/>
              <w:t>Доброжелательность, вежливость, компетентность работников</w:t>
            </w: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D1C04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Соблюдение доброжелательности и вежливость различных категорий работников учреждения (результаты опроса)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9,</w:t>
            </w: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9,9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Проведение мониторинга удовлетворенности участников образовательного процесса. Работа службы социально-психологической помощи. Проведение семинара-практикума</w:t>
            </w:r>
            <w:r>
              <w:rPr>
                <w:rFonts w:ascii="Georgia" w:hAnsi="Georgia" w:cs="Times New Roman"/>
              </w:rPr>
              <w:t xml:space="preserve"> «</w:t>
            </w:r>
            <w:r w:rsidRPr="00454DCB">
              <w:rPr>
                <w:rFonts w:ascii="Georgia" w:hAnsi="Georgia" w:cs="Times New Roman"/>
              </w:rPr>
              <w:t xml:space="preserve">Приемы </w:t>
            </w:r>
            <w:r>
              <w:rPr>
                <w:rFonts w:ascii="Georgia" w:hAnsi="Georgia" w:cs="Times New Roman"/>
              </w:rPr>
              <w:t>бесконфликтного общения»</w:t>
            </w:r>
            <w:r w:rsidRPr="00454DCB">
              <w:rPr>
                <w:rFonts w:ascii="Georgia" w:hAnsi="Georgia" w:cs="Times New Roman"/>
              </w:rPr>
              <w:t>.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  <w:vMerge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D1C04" w:rsidRDefault="008D1C04" w:rsidP="008D1C04">
            <w:pPr>
              <w:pStyle w:val="Default"/>
              <w:numPr>
                <w:ilvl w:val="1"/>
                <w:numId w:val="2"/>
              </w:numPr>
              <w:jc w:val="both"/>
              <w:rPr>
                <w:rFonts w:ascii="Georgia" w:hAnsi="Georgia" w:cs="Times New Roman"/>
              </w:rPr>
            </w:pP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Компетентностью различных категорий работников учреждения (результаты опроса)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t>9,</w:t>
            </w: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9,8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>Проведение мониторинга компетентности работников организации. Организация семинаров и консультаций по повышению компетентности работников. Работа по повышению педагогическими работниками квалификационной категории. Работа школы молодого специалиста.</w:t>
            </w: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</w:tcPr>
          <w:p w:rsidR="008D1C04" w:rsidRPr="008D1C04" w:rsidRDefault="008D1C04" w:rsidP="008D1C04">
            <w:pPr>
              <w:pStyle w:val="a4"/>
              <w:numPr>
                <w:ilvl w:val="0"/>
                <w:numId w:val="2"/>
              </w:numPr>
              <w:ind w:left="567" w:hanging="425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8D1C04">
              <w:rPr>
                <w:rFonts w:ascii="Georgia" w:hAnsi="Georgia" w:cs="Times New Roman"/>
                <w:sz w:val="24"/>
                <w:szCs w:val="24"/>
              </w:rPr>
              <w:t>Удовлетворенность качеством предоставляемых образовательных услуг</w:t>
            </w:r>
          </w:p>
        </w:tc>
        <w:tc>
          <w:tcPr>
            <w:tcW w:w="2544" w:type="dxa"/>
          </w:tcPr>
          <w:p w:rsidR="008D1C04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4.1. </w:t>
            </w:r>
          </w:p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Удовлетворенность качеством предоставляемых образовательных </w:t>
            </w:r>
            <w:r w:rsidRPr="00454DCB">
              <w:rPr>
                <w:rFonts w:ascii="Georgia" w:hAnsi="Georgia" w:cs="Times New Roman"/>
              </w:rPr>
              <w:lastRenderedPageBreak/>
              <w:t>услуг (результаты опроса)</w:t>
            </w:r>
          </w:p>
        </w:tc>
        <w:tc>
          <w:tcPr>
            <w:tcW w:w="1450" w:type="dxa"/>
          </w:tcPr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  <w:sz w:val="24"/>
                <w:szCs w:val="24"/>
              </w:rPr>
              <w:lastRenderedPageBreak/>
              <w:t>9,</w:t>
            </w:r>
            <w:r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:rsidR="008D1C04" w:rsidRPr="00454DCB" w:rsidRDefault="004A1E27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9,5</w:t>
            </w:r>
          </w:p>
        </w:tc>
        <w:tc>
          <w:tcPr>
            <w:tcW w:w="3085" w:type="dxa"/>
          </w:tcPr>
          <w:p w:rsidR="008D1C04" w:rsidRPr="00454DCB" w:rsidRDefault="008D1C04" w:rsidP="00892CAE">
            <w:pPr>
              <w:pStyle w:val="Default"/>
              <w:jc w:val="both"/>
              <w:rPr>
                <w:rFonts w:ascii="Georgia" w:hAnsi="Georgia" w:cs="Times New Roman"/>
              </w:rPr>
            </w:pPr>
            <w:r w:rsidRPr="00454DCB">
              <w:rPr>
                <w:rFonts w:ascii="Georgia" w:hAnsi="Georgia" w:cs="Times New Roman"/>
              </w:rPr>
              <w:t xml:space="preserve">Реализация плана мероприятий по повышению качества образования. Активное применение </w:t>
            </w:r>
            <w:r w:rsidRPr="00454DCB">
              <w:rPr>
                <w:rFonts w:ascii="Georgia" w:hAnsi="Georgia" w:cs="Times New Roman"/>
              </w:rPr>
              <w:lastRenderedPageBreak/>
              <w:t>современных образовательных технологий, ориентированных на интеграцию, решение проектных и исследовательских задач. Трансляция достижений школы в области образовательной и воспитательной деятельности через официальный сайт образовательной организации и другие доступные источники.</w:t>
            </w:r>
          </w:p>
          <w:p w:rsidR="008D1C04" w:rsidRPr="00454DCB" w:rsidRDefault="008D1C04" w:rsidP="00892CA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D1C04" w:rsidRPr="00454DCB" w:rsidRDefault="008D1C04" w:rsidP="00B4379F">
            <w:pPr>
              <w:pStyle w:val="Defaul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Администрация школы</w:t>
            </w:r>
          </w:p>
        </w:tc>
        <w:tc>
          <w:tcPr>
            <w:tcW w:w="1366" w:type="dxa"/>
          </w:tcPr>
          <w:p w:rsidR="008D1C04" w:rsidRPr="00454DCB" w:rsidRDefault="008D1C04" w:rsidP="00B4379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54DCB">
              <w:rPr>
                <w:rFonts w:ascii="Georgia" w:hAnsi="Georgia" w:cs="Times New Roman"/>
              </w:rPr>
              <w:t>в рамках текущего учебного года</w:t>
            </w:r>
          </w:p>
        </w:tc>
      </w:tr>
      <w:tr w:rsidR="00A209CD" w:rsidRPr="00454DCB" w:rsidTr="008D1C04">
        <w:tc>
          <w:tcPr>
            <w:tcW w:w="2882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454DCB">
              <w:rPr>
                <w:rFonts w:ascii="Georgia" w:hAnsi="Georgia" w:cs="Times New Roman"/>
                <w:sz w:val="24"/>
                <w:szCs w:val="24"/>
              </w:rPr>
              <w:lastRenderedPageBreak/>
              <w:t>Критерии</w:t>
            </w:r>
            <w:proofErr w:type="gramEnd"/>
            <w:r w:rsidRPr="00454DCB">
              <w:rPr>
                <w:rFonts w:ascii="Georgia" w:hAnsi="Georgia" w:cs="Times New Roman"/>
                <w:sz w:val="24"/>
                <w:szCs w:val="24"/>
              </w:rPr>
              <w:t xml:space="preserve"> утвержденные Общественным советом</w:t>
            </w:r>
          </w:p>
        </w:tc>
        <w:tc>
          <w:tcPr>
            <w:tcW w:w="2544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A5A1E" w:rsidRPr="00454DCB" w:rsidRDefault="000A5A1E" w:rsidP="005A3F5F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1906EC" w:rsidRPr="00454DCB" w:rsidRDefault="001906EC" w:rsidP="005A3F5F">
      <w:pPr>
        <w:jc w:val="center"/>
        <w:rPr>
          <w:rFonts w:ascii="Georgia" w:hAnsi="Georgia" w:cs="Times New Roman"/>
          <w:sz w:val="24"/>
          <w:szCs w:val="24"/>
        </w:rPr>
      </w:pPr>
    </w:p>
    <w:sectPr w:rsidR="001906EC" w:rsidRPr="00454DCB" w:rsidSect="00892CA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0D3"/>
    <w:multiLevelType w:val="multilevel"/>
    <w:tmpl w:val="5590D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B267FD"/>
    <w:multiLevelType w:val="multilevel"/>
    <w:tmpl w:val="EF869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6EC"/>
    <w:rsid w:val="000956B5"/>
    <w:rsid w:val="000A5A1E"/>
    <w:rsid w:val="00183607"/>
    <w:rsid w:val="001906EC"/>
    <w:rsid w:val="00230BC7"/>
    <w:rsid w:val="00454DCB"/>
    <w:rsid w:val="004A1E27"/>
    <w:rsid w:val="005A3F5F"/>
    <w:rsid w:val="00602F57"/>
    <w:rsid w:val="00892CAE"/>
    <w:rsid w:val="008D1C04"/>
    <w:rsid w:val="00944871"/>
    <w:rsid w:val="00A209CD"/>
    <w:rsid w:val="00A373B9"/>
    <w:rsid w:val="00A80641"/>
    <w:rsid w:val="00BA1A9C"/>
    <w:rsid w:val="00C31C31"/>
    <w:rsid w:val="00D9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6EC"/>
    <w:pPr>
      <w:ind w:left="720"/>
      <w:contextualSpacing/>
    </w:pPr>
  </w:style>
  <w:style w:type="paragraph" w:customStyle="1" w:styleId="Default">
    <w:name w:val="Default"/>
    <w:rsid w:val="00230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2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Хрипунова</dc:creator>
  <cp:keywords/>
  <dc:description/>
  <cp:lastModifiedBy>Кабинет информатики</cp:lastModifiedBy>
  <cp:revision>5</cp:revision>
  <cp:lastPrinted>2017-10-30T15:23:00Z</cp:lastPrinted>
  <dcterms:created xsi:type="dcterms:W3CDTF">2017-09-15T14:46:00Z</dcterms:created>
  <dcterms:modified xsi:type="dcterms:W3CDTF">2017-11-02T09:11:00Z</dcterms:modified>
</cp:coreProperties>
</file>